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C7F7" w14:textId="35664B9C"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p>
    <w:tbl>
      <w:tblPr>
        <w:tblW w:w="10068" w:type="dxa"/>
        <w:shd w:val="clear" w:color="auto" w:fill="FFFFFF"/>
        <w:tblCellMar>
          <w:left w:w="0" w:type="dxa"/>
          <w:right w:w="0" w:type="dxa"/>
        </w:tblCellMar>
        <w:tblLook w:val="04A0" w:firstRow="1" w:lastRow="0" w:firstColumn="1" w:lastColumn="0" w:noHBand="0" w:noVBand="1"/>
      </w:tblPr>
      <w:tblGrid>
        <w:gridCol w:w="4841"/>
        <w:gridCol w:w="5227"/>
      </w:tblGrid>
      <w:tr w:rsidR="00D66C21" w:rsidRPr="00D66C21" w14:paraId="1CD94A4C" w14:textId="77777777" w:rsidTr="00D66C21">
        <w:trPr>
          <w:trHeight w:val="122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1347C"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TÊN CƠ QUAN, TỔ CHỨC CHỦ QUẢN (1)</w:t>
            </w:r>
          </w:p>
          <w:p w14:paraId="6B274625"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TÊN CƠ QUAN, TỔ CHỨC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AF61F"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CỘNG HÒA XÃ HỘI CHỦ NGHĨA VIỆT NAM</w:t>
            </w:r>
          </w:p>
          <w:p w14:paraId="0B80E6B2"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Độc lập - Tự do - Hạnh phúc</w:t>
            </w:r>
          </w:p>
          <w:p w14:paraId="6B1EEF90"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w:t>
            </w:r>
          </w:p>
        </w:tc>
      </w:tr>
      <w:tr w:rsidR="00D66C21" w:rsidRPr="00D66C21" w14:paraId="291B9BFE" w14:textId="77777777" w:rsidTr="00D66C21">
        <w:trPr>
          <w:trHeight w:val="39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3F723"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Số: ..../GBN-...........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CD607" w14:textId="77777777" w:rsidR="00D66C21" w:rsidRPr="00D66C21" w:rsidRDefault="00D66C21" w:rsidP="00D66C21">
            <w:pPr>
              <w:spacing w:after="0" w:line="480" w:lineRule="auto"/>
              <w:jc w:val="right"/>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 ngày ........ tháng ...... năm......</w:t>
            </w:r>
          </w:p>
        </w:tc>
      </w:tr>
    </w:tbl>
    <w:p w14:paraId="233C23C3" w14:textId="77777777" w:rsidR="00D66C21" w:rsidRPr="00D66C21" w:rsidRDefault="00D66C21" w:rsidP="00D66C21">
      <w:pPr>
        <w:shd w:val="clear" w:color="auto" w:fill="FFFFFF"/>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5534A410" w14:textId="77777777" w:rsidR="00D66C21" w:rsidRPr="00D66C21" w:rsidRDefault="00D66C21" w:rsidP="00D66C21">
      <w:pPr>
        <w:shd w:val="clear" w:color="auto" w:fill="FFFFFF"/>
        <w:spacing w:after="0" w:line="480" w:lineRule="auto"/>
        <w:jc w:val="center"/>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BIÊN BẢN GIAO NHẬN HÀNG HÓA</w:t>
      </w:r>
    </w:p>
    <w:p w14:paraId="5F86EACE" w14:textId="77777777" w:rsidR="00D66C21" w:rsidRPr="00D66C21" w:rsidRDefault="00D66C21" w:rsidP="00D66C21">
      <w:pPr>
        <w:shd w:val="clear" w:color="auto" w:fill="FFFFFF"/>
        <w:spacing w:after="0" w:line="480" w:lineRule="auto"/>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55EAB761"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Hôm nay, ngày ..../..../....., tại kho chứa hàng của Công ty ...., địa chỉ ..... Chúng tôi gồm:</w:t>
      </w:r>
    </w:p>
    <w:p w14:paraId="2889D636"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 BÊN GIAO HÀNG</w:t>
      </w:r>
    </w:p>
    <w:p w14:paraId="4AEBA484"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CÔNG TY ..........</w:t>
      </w:r>
    </w:p>
    <w:p w14:paraId="4D13400F"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Đại diện giao hàng:</w:t>
      </w:r>
    </w:p>
    <w:p w14:paraId="768D4CB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Ông/Bà:................................... Chức vụ/đơn vị công tác: ......................</w:t>
      </w:r>
    </w:p>
    <w:p w14:paraId="25C45349"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Ông/Bà:....................................Chức vụ, đơn vị công tác: ...................</w:t>
      </w:r>
    </w:p>
    <w:p w14:paraId="77BBCC7E"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II. BÊN NHẬN HÀNG</w:t>
      </w:r>
    </w:p>
    <w:p w14:paraId="7AA0E7B8"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CÔNG TY .............</w:t>
      </w:r>
    </w:p>
    <w:p w14:paraId="09E6780E"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Đại diện nhận hàng:</w:t>
      </w:r>
    </w:p>
    <w:p w14:paraId="69986E7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Ông/bà: ................................. Chức vụ/đơn vị công tác: ................................</w:t>
      </w:r>
    </w:p>
    <w:p w14:paraId="17D228EB"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Ông/bà: ................................. Chức vụ/đơn vị công tác: ................................</w:t>
      </w:r>
    </w:p>
    <w:p w14:paraId="74786B8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b/>
          <w:bCs/>
          <w:color w:val="000000"/>
          <w:kern w:val="0"/>
          <w:sz w:val="24"/>
          <w:szCs w:val="24"/>
          <w:bdr w:val="none" w:sz="0" w:space="0" w:color="auto" w:frame="1"/>
          <w14:ligatures w14:val="none"/>
        </w:rPr>
        <w:t>III. DANH SÁCH HÀNG HÓA ĐƯỢC GIAO NHẬN</w:t>
      </w:r>
    </w:p>
    <w:tbl>
      <w:tblPr>
        <w:tblW w:w="9556" w:type="dxa"/>
        <w:shd w:val="clear" w:color="auto" w:fill="FFFFFF"/>
        <w:tblCellMar>
          <w:left w:w="0" w:type="dxa"/>
          <w:right w:w="0" w:type="dxa"/>
        </w:tblCellMar>
        <w:tblLook w:val="04A0" w:firstRow="1" w:lastRow="0" w:firstColumn="1" w:lastColumn="0" w:noHBand="0" w:noVBand="1"/>
      </w:tblPr>
      <w:tblGrid>
        <w:gridCol w:w="1015"/>
        <w:gridCol w:w="2848"/>
        <w:gridCol w:w="1515"/>
        <w:gridCol w:w="1955"/>
        <w:gridCol w:w="2223"/>
      </w:tblGrid>
      <w:tr w:rsidR="00D66C21" w:rsidRPr="00D66C21" w14:paraId="3E3ED415" w14:textId="77777777" w:rsidTr="00D66C21">
        <w:trPr>
          <w:trHeight w:val="31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10D2D"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STT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364F7"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Tên hàng hóa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54DF8"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Đơn vị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CEED9"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Số lượng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3C6D0" w14:textId="77777777" w:rsidR="00D66C21" w:rsidRPr="00D66C21" w:rsidRDefault="00D66C21" w:rsidP="00D66C21">
            <w:pPr>
              <w:spacing w:after="0" w:line="480" w:lineRule="auto"/>
              <w:jc w:val="center"/>
              <w:rPr>
                <w:rFonts w:eastAsia="Times New Roman"/>
                <w:color w:val="000000"/>
                <w:kern w:val="0"/>
                <w:sz w:val="24"/>
                <w:szCs w:val="24"/>
                <w14:ligatures w14:val="none"/>
              </w:rPr>
            </w:pPr>
            <w:r w:rsidRPr="00D66C21">
              <w:rPr>
                <w:rFonts w:eastAsia="Times New Roman"/>
                <w:color w:val="000000"/>
                <w:kern w:val="0"/>
                <w:sz w:val="24"/>
                <w:szCs w:val="24"/>
                <w14:ligatures w14:val="none"/>
              </w:rPr>
              <w:t>Tình trạng</w:t>
            </w:r>
          </w:p>
        </w:tc>
      </w:tr>
      <w:tr w:rsidR="00D66C21" w:rsidRPr="00D66C21" w14:paraId="765DBCBD" w14:textId="77777777" w:rsidTr="00D66C21">
        <w:trPr>
          <w:trHeight w:val="30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AFE27"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4CD73"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A7FDB"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7CE8C"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BB078" w14:textId="77777777" w:rsidR="00D66C21" w:rsidRPr="00D66C21" w:rsidRDefault="00D66C21" w:rsidP="00D66C21">
            <w:pPr>
              <w:spacing w:after="0" w:line="480" w:lineRule="auto"/>
              <w:jc w:val="both"/>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tc>
      </w:tr>
    </w:tbl>
    <w:p w14:paraId="051E940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Chứng từ được bàn giao kèm theo hàng hóa giao nhận gồm: </w:t>
      </w:r>
    </w:p>
    <w:p w14:paraId="012088D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lastRenderedPageBreak/>
        <w:t>- Phiếu bàn giao hàng: ........................;</w:t>
      </w:r>
    </w:p>
    <w:p w14:paraId="582F36F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 ............................................................</w:t>
      </w:r>
    </w:p>
    <w:p w14:paraId="265D644D"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Biên bản được lập thành 02 bản, mỗi bên giữ một bản. Các bên đã đọc rõ nội dung, trên tinh thần tự nguyện, không bị nhầm lẫn cùng xác nhận dưới đây./.</w:t>
      </w:r>
    </w:p>
    <w:tbl>
      <w:tblPr>
        <w:tblW w:w="9579" w:type="dxa"/>
        <w:shd w:val="clear" w:color="auto" w:fill="FFFFFF"/>
        <w:tblCellMar>
          <w:left w:w="0" w:type="dxa"/>
          <w:right w:w="0" w:type="dxa"/>
        </w:tblCellMar>
        <w:tblLook w:val="04A0" w:firstRow="1" w:lastRow="0" w:firstColumn="1" w:lastColumn="0" w:noHBand="0" w:noVBand="1"/>
      </w:tblPr>
      <w:tblGrid>
        <w:gridCol w:w="4653"/>
        <w:gridCol w:w="4926"/>
      </w:tblGrid>
      <w:tr w:rsidR="00D66C21" w:rsidRPr="00D66C21" w14:paraId="39CE0E2E" w14:textId="77777777" w:rsidTr="00D66C21">
        <w:trPr>
          <w:trHeight w:val="80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D9B7D"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Bên giao</w:t>
            </w:r>
          </w:p>
          <w:p w14:paraId="3BA2E91F"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(Đã ký)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61483"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Bên nhận</w:t>
            </w:r>
          </w:p>
          <w:p w14:paraId="76DDE604" w14:textId="77777777" w:rsidR="00D66C21" w:rsidRPr="00D66C21" w:rsidRDefault="00D66C21" w:rsidP="00D66C21">
            <w:pPr>
              <w:spacing w:after="0" w:line="480" w:lineRule="auto"/>
              <w:jc w:val="center"/>
              <w:textAlignment w:val="baseline"/>
              <w:rPr>
                <w:rFonts w:eastAsia="Times New Roman"/>
                <w:color w:val="000000"/>
                <w:kern w:val="0"/>
                <w:sz w:val="24"/>
                <w:szCs w:val="24"/>
                <w14:ligatures w14:val="none"/>
              </w:rPr>
            </w:pPr>
            <w:r w:rsidRPr="00D66C21">
              <w:rPr>
                <w:rFonts w:eastAsia="Times New Roman"/>
                <w:i/>
                <w:iCs/>
                <w:color w:val="000000"/>
                <w:kern w:val="0"/>
                <w:sz w:val="24"/>
                <w:szCs w:val="24"/>
                <w:bdr w:val="none" w:sz="0" w:space="0" w:color="auto" w:frame="1"/>
                <w14:ligatures w14:val="none"/>
              </w:rPr>
              <w:t>(Đã ký)</w:t>
            </w:r>
          </w:p>
        </w:tc>
      </w:tr>
    </w:tbl>
    <w:p w14:paraId="3102D5C0"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i/>
          <w:iCs/>
          <w:color w:val="000000"/>
          <w:kern w:val="0"/>
          <w:sz w:val="24"/>
          <w:szCs w:val="24"/>
          <w:u w:val="single"/>
          <w:bdr w:val="none" w:sz="0" w:space="0" w:color="auto" w:frame="1"/>
          <w14:ligatures w14:val="none"/>
        </w:rPr>
        <w:t>Ghi chú: </w:t>
      </w:r>
    </w:p>
    <w:p w14:paraId="54CEF4D3"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(1) Tên cơ quan, tổ chức chủ quản trực tiếp (nếu có)</w:t>
      </w:r>
    </w:p>
    <w:p w14:paraId="229326D5" w14:textId="77777777" w:rsidR="00D66C21" w:rsidRPr="00D66C21" w:rsidRDefault="00D66C21" w:rsidP="00D66C21">
      <w:pPr>
        <w:shd w:val="clear" w:color="auto" w:fill="FFFFFF"/>
        <w:spacing w:after="0" w:line="480" w:lineRule="auto"/>
        <w:jc w:val="both"/>
        <w:textAlignment w:val="baseline"/>
        <w:rPr>
          <w:rFonts w:eastAsia="Times New Roman"/>
          <w:color w:val="000000"/>
          <w:kern w:val="0"/>
          <w:sz w:val="24"/>
          <w:szCs w:val="24"/>
          <w14:ligatures w14:val="none"/>
        </w:rPr>
      </w:pPr>
      <w:r w:rsidRPr="00D66C21">
        <w:rPr>
          <w:rFonts w:eastAsia="Times New Roman"/>
          <w:color w:val="000000"/>
          <w:kern w:val="0"/>
          <w:sz w:val="24"/>
          <w:szCs w:val="24"/>
          <w14:ligatures w14:val="none"/>
        </w:rPr>
        <w:t>(2) Tên cơ quan, tổ chức cấp giấy biên nhận hàng hóa</w:t>
      </w:r>
    </w:p>
    <w:p w14:paraId="21B94DE8" w14:textId="77777777" w:rsidR="00521038" w:rsidRPr="00D66C21" w:rsidRDefault="00521038" w:rsidP="00D66C21">
      <w:pPr>
        <w:spacing w:line="480" w:lineRule="auto"/>
      </w:pPr>
    </w:p>
    <w:sectPr w:rsidR="00521038" w:rsidRPr="00D66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C"/>
    <w:rsid w:val="00156E11"/>
    <w:rsid w:val="002149D5"/>
    <w:rsid w:val="0030551C"/>
    <w:rsid w:val="00521038"/>
    <w:rsid w:val="00881832"/>
    <w:rsid w:val="009F51C8"/>
    <w:rsid w:val="00A05225"/>
    <w:rsid w:val="00C41692"/>
    <w:rsid w:val="00C74A88"/>
    <w:rsid w:val="00D66C21"/>
    <w:rsid w:val="00E018D4"/>
    <w:rsid w:val="00ED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CB60"/>
  <w15:chartTrackingRefBased/>
  <w15:docId w15:val="{9A32C71D-3144-4032-808E-0A90B72C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themeColor="text1"/>
        <w:kern w:val="2"/>
        <w:sz w:val="26"/>
        <w:szCs w:val="26"/>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018D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41692"/>
    <w:pPr>
      <w:keepNext/>
      <w:keepLines/>
      <w:spacing w:before="120" w:after="120"/>
      <w:outlineLvl w:val="1"/>
    </w:pPr>
    <w:rPr>
      <w:rFonts w:eastAsiaTheme="majorEastAsia" w:cstheme="majorBidi"/>
      <w:b/>
    </w:rPr>
  </w:style>
  <w:style w:type="paragraph" w:styleId="Heading3">
    <w:name w:val="heading 3"/>
    <w:basedOn w:val="Normal"/>
    <w:next w:val="Normal"/>
    <w:link w:val="Heading3Char"/>
    <w:autoRedefine/>
    <w:uiPriority w:val="9"/>
    <w:unhideWhenUsed/>
    <w:qFormat/>
    <w:rsid w:val="00C41692"/>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41692"/>
    <w:pPr>
      <w:keepNext/>
      <w:keepLines/>
      <w:spacing w:before="16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D4"/>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C41692"/>
    <w:rPr>
      <w:rFonts w:eastAsiaTheme="majorEastAsia" w:cstheme="majorBidi"/>
      <w:b/>
    </w:rPr>
  </w:style>
  <w:style w:type="character" w:customStyle="1" w:styleId="Heading3Char">
    <w:name w:val="Heading 3 Char"/>
    <w:basedOn w:val="DefaultParagraphFont"/>
    <w:link w:val="Heading3"/>
    <w:uiPriority w:val="9"/>
    <w:rsid w:val="00C41692"/>
    <w:rPr>
      <w:rFonts w:eastAsiaTheme="majorEastAsia" w:cstheme="majorBidi"/>
      <w:b/>
      <w:szCs w:val="24"/>
    </w:rPr>
  </w:style>
  <w:style w:type="character" w:customStyle="1" w:styleId="Heading4Char">
    <w:name w:val="Heading 4 Char"/>
    <w:basedOn w:val="DefaultParagraphFont"/>
    <w:link w:val="Heading4"/>
    <w:uiPriority w:val="9"/>
    <w:rsid w:val="00C41692"/>
    <w:rPr>
      <w:rFonts w:eastAsiaTheme="majorEastAsia" w:cstheme="majorBidi"/>
      <w:b/>
      <w:iCs/>
    </w:rPr>
  </w:style>
  <w:style w:type="paragraph" w:styleId="NormalWeb">
    <w:name w:val="Normal (Web)"/>
    <w:basedOn w:val="Normal"/>
    <w:uiPriority w:val="99"/>
    <w:semiHidden/>
    <w:unhideWhenUsed/>
    <w:rsid w:val="00D66C21"/>
    <w:pPr>
      <w:spacing w:before="100" w:beforeAutospacing="1" w:after="100" w:afterAutospacing="1" w:line="240" w:lineRule="auto"/>
    </w:pPr>
    <w:rPr>
      <w:rFonts w:eastAsia="Times New Roman"/>
      <w:color w:val="auto"/>
      <w:kern w:val="0"/>
      <w:sz w:val="24"/>
      <w:szCs w:val="24"/>
      <w14:ligatures w14:val="none"/>
    </w:rPr>
  </w:style>
  <w:style w:type="character" w:styleId="Strong">
    <w:name w:val="Strong"/>
    <w:basedOn w:val="DefaultParagraphFont"/>
    <w:uiPriority w:val="22"/>
    <w:qFormat/>
    <w:rsid w:val="00D66C21"/>
    <w:rPr>
      <w:b/>
      <w:bCs/>
    </w:rPr>
  </w:style>
  <w:style w:type="character" w:styleId="Emphasis">
    <w:name w:val="Emphasis"/>
    <w:basedOn w:val="DefaultParagraphFont"/>
    <w:uiPriority w:val="20"/>
    <w:qFormat/>
    <w:rsid w:val="00D66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3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17CNATMCLC02 Nguyễn Thị Ngọc Hà</dc:creator>
  <cp:keywords/>
  <dc:description/>
  <cp:lastModifiedBy>17CNATMCLC02 Nguyễn Thị Ngọc Hà</cp:lastModifiedBy>
  <cp:revision>3</cp:revision>
  <dcterms:created xsi:type="dcterms:W3CDTF">2023-05-17T04:41:00Z</dcterms:created>
  <dcterms:modified xsi:type="dcterms:W3CDTF">2023-05-17T04:42:00Z</dcterms:modified>
</cp:coreProperties>
</file>